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1FF" w:rsidRDefault="003931FF">
      <w:pPr>
        <w:pStyle w:val="normal0"/>
        <w:rPr>
          <w:sz w:val="24"/>
          <w:szCs w:val="24"/>
        </w:rPr>
      </w:pPr>
    </w:p>
    <w:p w:rsidR="003931FF" w:rsidRDefault="00981511">
      <w:pPr>
        <w:pStyle w:val="normal0"/>
        <w:spacing w:after="240"/>
        <w:jc w:val="center"/>
      </w:pPr>
      <w:r>
        <w:rPr>
          <w:b/>
          <w:bCs/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1915" cy="4798695"/>
            <wp:effectExtent l="19050" t="0" r="0" b="0"/>
            <wp:wrapNone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479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</w:rPr>
        <w:t>FORMULÁRIO DE REQUERIMENTO PARA UTILIZAÇÃO DO ANFITEATRO PROFESSOR YOSHIAKI FUKUSHIGUE</w:t>
      </w:r>
    </w:p>
    <w:p w:rsidR="003931FF" w:rsidRDefault="00981511">
      <w:pPr>
        <w:pStyle w:val="normal0"/>
        <w:tabs>
          <w:tab w:val="left" w:pos="5823"/>
        </w:tabs>
        <w:spacing w:after="240"/>
      </w:pPr>
      <w:r>
        <w:tab/>
      </w:r>
    </w:p>
    <w:p w:rsidR="003931FF" w:rsidRDefault="00981511">
      <w:pPr>
        <w:pStyle w:val="normal0"/>
        <w:spacing w:after="240"/>
      </w:pPr>
      <w:r>
        <w:rPr>
          <w:b/>
          <w:bCs/>
        </w:rPr>
        <w:t>COORDENADOR DO EVENTO</w:t>
      </w:r>
      <w:r>
        <w:t xml:space="preserve">: </w:t>
      </w:r>
      <w:r w:rsidR="00C87757">
        <w:t>______</w:t>
      </w:r>
      <w:r w:rsidRPr="00314F84">
        <w:rPr>
          <w:bCs/>
        </w:rPr>
        <w:t>____________________________________________________________</w:t>
      </w:r>
    </w:p>
    <w:p w:rsidR="003931FF" w:rsidRDefault="00981511">
      <w:pPr>
        <w:pStyle w:val="normal0"/>
        <w:spacing w:after="240"/>
      </w:pPr>
      <w:r>
        <w:rPr>
          <w:b/>
          <w:bCs/>
        </w:rPr>
        <w:t>SETOR</w:t>
      </w:r>
      <w:r w:rsidR="00C87757">
        <w:rPr>
          <w:b/>
          <w:bCs/>
        </w:rPr>
        <w:t>/ÓRGÃO</w:t>
      </w:r>
      <w:r>
        <w:rPr>
          <w:b/>
          <w:bCs/>
        </w:rPr>
        <w:t xml:space="preserve">: </w:t>
      </w:r>
      <w:r w:rsidR="00C87757">
        <w:rPr>
          <w:b/>
          <w:bCs/>
        </w:rPr>
        <w:t>_</w:t>
      </w:r>
      <w:r>
        <w:t>_______________________________________________________________________________</w:t>
      </w:r>
    </w:p>
    <w:p w:rsidR="003931FF" w:rsidRDefault="00981511">
      <w:pPr>
        <w:pStyle w:val="normal0"/>
        <w:spacing w:after="240"/>
      </w:pPr>
      <w:r>
        <w:rPr>
          <w:b/>
          <w:bCs/>
        </w:rPr>
        <w:t>TELEFONE</w:t>
      </w:r>
      <w:r>
        <w:t>: ___________________</w:t>
      </w:r>
      <w:r w:rsidR="00C87757">
        <w:t>___</w:t>
      </w:r>
      <w:r>
        <w:t xml:space="preserve">                 </w:t>
      </w:r>
      <w:r>
        <w:rPr>
          <w:b/>
          <w:bCs/>
        </w:rPr>
        <w:t>EMAIL</w:t>
      </w:r>
      <w:r>
        <w:t>: _____</w:t>
      </w:r>
      <w:r w:rsidR="00C87757">
        <w:t>_____________________________________</w:t>
      </w:r>
      <w:r>
        <w:t>____</w:t>
      </w:r>
    </w:p>
    <w:p w:rsidR="003931FF" w:rsidRDefault="00314F84">
      <w:pPr>
        <w:pStyle w:val="normal0"/>
        <w:spacing w:after="240"/>
      </w:pPr>
      <w:r>
        <w:rPr>
          <w:b/>
          <w:bCs/>
        </w:rPr>
        <w:t xml:space="preserve">(     ) DOCENTE     (     ) </w:t>
      </w:r>
      <w:r w:rsidR="00981511">
        <w:rPr>
          <w:b/>
          <w:bCs/>
        </w:rPr>
        <w:t>AGENTE UNIVERSITÁRIO</w:t>
      </w:r>
    </w:p>
    <w:p w:rsidR="003931FF" w:rsidRDefault="00981511">
      <w:pPr>
        <w:pStyle w:val="normal0"/>
        <w:spacing w:after="240" w:line="480" w:lineRule="auto"/>
        <w:jc w:val="both"/>
      </w:pPr>
      <w:r>
        <w:t xml:space="preserve">Eu ________________________________________________________, venho requerer a reserva do Anfiteatro Professor Yoshiaki Fukushigue (Bloco E90) para a realização da seguinte atividade/evento: </w:t>
      </w:r>
      <w:r>
        <w:rPr>
          <w:color w:val="000000"/>
          <w:highlight w:val="white"/>
        </w:rPr>
        <w:t> __________________________________________________</w:t>
      </w:r>
      <w:r w:rsidR="00C87757">
        <w:rPr>
          <w:color w:val="000000"/>
        </w:rPr>
        <w:t>_____________________________________________</w:t>
      </w:r>
    </w:p>
    <w:p w:rsidR="003931FF" w:rsidRDefault="00C17E50">
      <w:pPr>
        <w:pStyle w:val="normal0"/>
        <w:spacing w:after="240" w:line="480" w:lineRule="auto"/>
        <w:jc w:val="both"/>
      </w:pPr>
      <w:r>
        <w:rPr>
          <w:b/>
          <w:bCs/>
        </w:rPr>
        <w:t>Data(</w:t>
      </w:r>
      <w:r w:rsidR="00981511">
        <w:rPr>
          <w:b/>
          <w:bCs/>
        </w:rPr>
        <w:t>s)</w:t>
      </w:r>
      <w:r w:rsidR="00981511">
        <w:t>:  de _____/______</w:t>
      </w:r>
      <w:r w:rsidR="00314F84">
        <w:t xml:space="preserve"> / 20____ a  </w:t>
      </w:r>
      <w:r w:rsidR="00981511">
        <w:t xml:space="preserve"> _____/______ / 20____</w:t>
      </w:r>
    </w:p>
    <w:p w:rsidR="003931FF" w:rsidRDefault="00981511">
      <w:pPr>
        <w:pStyle w:val="normal0"/>
        <w:spacing w:after="240" w:line="480" w:lineRule="auto"/>
        <w:jc w:val="both"/>
      </w:pPr>
      <w:r>
        <w:rPr>
          <w:b/>
          <w:bCs/>
        </w:rPr>
        <w:t>Horário</w:t>
      </w:r>
      <w:r>
        <w:t xml:space="preserve">: </w:t>
      </w:r>
    </w:p>
    <w:p w:rsidR="003931FF" w:rsidRDefault="00981511">
      <w:pPr>
        <w:pStyle w:val="normal0"/>
        <w:spacing w:after="240" w:line="480" w:lineRule="auto"/>
        <w:jc w:val="both"/>
      </w:pPr>
      <w:r>
        <w:rPr>
          <w:b/>
          <w:bCs/>
        </w:rPr>
        <w:t>Nº de participantes</w:t>
      </w:r>
      <w:r>
        <w:t>: __________</w:t>
      </w:r>
    </w:p>
    <w:p w:rsidR="003931FF" w:rsidRDefault="00981511">
      <w:pPr>
        <w:pStyle w:val="normal0"/>
        <w:spacing w:after="240" w:line="360" w:lineRule="auto"/>
        <w:jc w:val="center"/>
      </w:pPr>
      <w:r>
        <w:rPr>
          <w:b/>
          <w:bCs/>
        </w:rPr>
        <w:t>Termo de Compromisso</w:t>
      </w:r>
    </w:p>
    <w:p w:rsidR="003931FF" w:rsidRDefault="00981511">
      <w:pPr>
        <w:pStyle w:val="normal0"/>
        <w:spacing w:after="240" w:line="360" w:lineRule="auto"/>
        <w:jc w:val="both"/>
      </w:pPr>
      <w:r>
        <w:t>Ao solicitar a re</w:t>
      </w:r>
      <w:r w:rsidR="00314F84">
        <w:t>serva, declaro estar ciente do R</w:t>
      </w:r>
      <w:r>
        <w:t xml:space="preserve">egulamento de uso do Anfiteatro Professor Yoshiaki Fukushigue – disponível no </w:t>
      </w:r>
      <w:r>
        <w:rPr>
          <w:i/>
          <w:iCs/>
        </w:rPr>
        <w:t>website</w:t>
      </w:r>
      <w:r w:rsidR="00314F84">
        <w:t xml:space="preserve"> do DES/</w:t>
      </w:r>
      <w:r>
        <w:t>UEM -, comprometendo-me a observar e cumprir todas as suas normas, incluindo aquelas abaixo descritas:</w:t>
      </w:r>
    </w:p>
    <w:p w:rsidR="003931FF" w:rsidRDefault="00981511">
      <w:pPr>
        <w:pStyle w:val="normal0"/>
        <w:spacing w:after="240" w:line="360" w:lineRule="auto"/>
        <w:jc w:val="both"/>
      </w:pPr>
      <w:r>
        <w:rPr>
          <w:b/>
          <w:bCs/>
        </w:rPr>
        <w:t xml:space="preserve">1 - </w:t>
      </w:r>
      <w:r>
        <w:t>O anfiteatro Professor Yoshiaki Fukushigue deve ser utilizado exclusivamente para os fins que constam da solicitação de reserva;</w:t>
      </w:r>
    </w:p>
    <w:p w:rsidR="003931FF" w:rsidRDefault="00981511">
      <w:pPr>
        <w:pStyle w:val="normal0"/>
        <w:spacing w:after="240" w:line="360" w:lineRule="auto"/>
        <w:jc w:val="both"/>
      </w:pPr>
      <w:r>
        <w:rPr>
          <w:b/>
          <w:bCs/>
        </w:rPr>
        <w:t>2 -</w:t>
      </w:r>
      <w:r>
        <w:t xml:space="preserve"> É vedada a utilização de quadro negro e giz no recinto do anfiteatro;</w:t>
      </w:r>
    </w:p>
    <w:p w:rsidR="003931FF" w:rsidRDefault="00981511">
      <w:pPr>
        <w:pStyle w:val="normal0"/>
        <w:spacing w:after="240" w:line="360" w:lineRule="auto"/>
        <w:jc w:val="both"/>
      </w:pPr>
      <w:r>
        <w:rPr>
          <w:b/>
          <w:bCs/>
        </w:rPr>
        <w:t>3 -</w:t>
      </w:r>
      <w:r>
        <w:t xml:space="preserve"> Todos os elementos informativos e/ou decorativos devem ser colocados em suportes próprios, sem que se permita perfurar ou utilizar de outro modo o pavimento ou as paredes das instalações;</w:t>
      </w:r>
    </w:p>
    <w:p w:rsidR="003931FF" w:rsidRDefault="00981511">
      <w:pPr>
        <w:pStyle w:val="normal0"/>
        <w:spacing w:after="240" w:line="360" w:lineRule="auto"/>
        <w:jc w:val="both"/>
      </w:pPr>
      <w:r>
        <w:rPr>
          <w:b/>
          <w:bCs/>
        </w:rPr>
        <w:t>4 -</w:t>
      </w:r>
      <w:r>
        <w:t xml:space="preserve"> Igualmente é vedado empregar colas de contato ou qualquer outro produto que possa produzir alterações nas instalações;</w:t>
      </w:r>
    </w:p>
    <w:p w:rsidR="003931FF" w:rsidRDefault="00981511">
      <w:pPr>
        <w:pStyle w:val="normal0"/>
        <w:spacing w:after="240" w:line="360" w:lineRule="auto"/>
        <w:jc w:val="both"/>
      </w:pPr>
      <w:r>
        <w:rPr>
          <w:b/>
          <w:bCs/>
        </w:rPr>
        <w:t>5 -</w:t>
      </w:r>
      <w:r>
        <w:t xml:space="preserve"> Em caso nenhum se admitirá o uso ou transporte dentro das instalações de: gasolina, acetileno, petróleo ou qualquer material inflamável e/ou químico. O uso de aparelhos individuais de aquecimento fica igualmente vedado;</w:t>
      </w:r>
    </w:p>
    <w:p w:rsidR="003931FF" w:rsidRDefault="00981511">
      <w:pPr>
        <w:pStyle w:val="normal0"/>
        <w:spacing w:after="240" w:line="360" w:lineRule="auto"/>
        <w:jc w:val="both"/>
      </w:pPr>
      <w:r>
        <w:rPr>
          <w:b/>
          <w:bCs/>
        </w:rPr>
        <w:lastRenderedPageBreak/>
        <w:t>6 –</w:t>
      </w:r>
      <w:r>
        <w:t xml:space="preserve"> Os danos causados ao patrimônio da UEM/CCE/DES, por mau uso dos equipamentos ou procedimentos inadequados no uso de suas instalações serão de responsabilidade do requerente.</w:t>
      </w:r>
    </w:p>
    <w:p w:rsidR="003931FF" w:rsidRDefault="00981511">
      <w:pPr>
        <w:pStyle w:val="normal0"/>
        <w:spacing w:after="240" w:line="360" w:lineRule="auto"/>
        <w:jc w:val="both"/>
      </w:pPr>
      <w:r>
        <w:rPr>
          <w:b/>
          <w:bCs/>
        </w:rPr>
        <w:t>7 -</w:t>
      </w:r>
      <w:r>
        <w:t xml:space="preserve"> São de responsabilidade do requerente:</w:t>
      </w:r>
    </w:p>
    <w:p w:rsidR="003931FF" w:rsidRDefault="00981511">
      <w:pPr>
        <w:pStyle w:val="normal0"/>
        <w:numPr>
          <w:ilvl w:val="0"/>
          <w:numId w:val="2"/>
        </w:numPr>
        <w:tabs>
          <w:tab w:val="left" w:pos="567"/>
        </w:tabs>
        <w:spacing w:after="240" w:line="360" w:lineRule="auto"/>
        <w:jc w:val="both"/>
      </w:pPr>
      <w:r>
        <w:t xml:space="preserve">Zelar pelo bom uso de todas as instalações e equipamentos do Anfiteatro; </w:t>
      </w:r>
    </w:p>
    <w:p w:rsidR="003931FF" w:rsidRDefault="00981511">
      <w:pPr>
        <w:pStyle w:val="normal0"/>
        <w:numPr>
          <w:ilvl w:val="0"/>
          <w:numId w:val="2"/>
        </w:numPr>
        <w:tabs>
          <w:tab w:val="left" w:pos="567"/>
        </w:tabs>
        <w:spacing w:after="240" w:line="360" w:lineRule="auto"/>
        <w:jc w:val="both"/>
      </w:pPr>
      <w:r>
        <w:t>Recolher os materiais utilizados no evento;</w:t>
      </w:r>
    </w:p>
    <w:p w:rsidR="003931FF" w:rsidRDefault="00981511">
      <w:pPr>
        <w:pStyle w:val="normal0"/>
        <w:numPr>
          <w:ilvl w:val="0"/>
          <w:numId w:val="2"/>
        </w:numPr>
        <w:tabs>
          <w:tab w:val="left" w:pos="567"/>
        </w:tabs>
        <w:spacing w:after="240" w:line="360" w:lineRule="auto"/>
        <w:jc w:val="both"/>
      </w:pPr>
      <w:r>
        <w:t>Assegurar que todos os equipamentos sejam desligados ao final do evento e o</w:t>
      </w:r>
      <w:r w:rsidR="00314F84">
        <w:t xml:space="preserve"> Anfiteatro devidamente fechado, bem como, caso tenha retirado a chave na secretaria, devolvê-la para o(a) secretário(a) ou depositá-la na caixa ao lado da porta da sala 211;</w:t>
      </w:r>
    </w:p>
    <w:p w:rsidR="003931FF" w:rsidRDefault="00981511">
      <w:pPr>
        <w:pStyle w:val="normal0"/>
        <w:numPr>
          <w:ilvl w:val="0"/>
          <w:numId w:val="2"/>
        </w:numPr>
        <w:tabs>
          <w:tab w:val="left" w:pos="567"/>
        </w:tabs>
        <w:spacing w:after="240" w:line="360" w:lineRule="auto"/>
        <w:jc w:val="both"/>
      </w:pPr>
      <w:r>
        <w:t>Acatar as demais medidas que lhe forem indicadas pela Secretaria do DES, durante o período de cessão do anfiteatro.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1915" cy="4798695"/>
            <wp:effectExtent l="19050" t="0" r="0" b="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4798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31FF" w:rsidRDefault="00981511">
      <w:pPr>
        <w:pStyle w:val="normal0"/>
        <w:spacing w:after="240" w:line="360" w:lineRule="auto"/>
        <w:jc w:val="both"/>
      </w:pPr>
      <w:r>
        <w:rPr>
          <w:b/>
          <w:bCs/>
        </w:rPr>
        <w:t>8 –</w:t>
      </w:r>
      <w:r>
        <w:t xml:space="preserve"> É expressamente proibido no recinto do Anfiteatro:</w:t>
      </w:r>
    </w:p>
    <w:p w:rsidR="003931FF" w:rsidRDefault="00981511">
      <w:pPr>
        <w:pStyle w:val="normal0"/>
        <w:numPr>
          <w:ilvl w:val="0"/>
          <w:numId w:val="4"/>
        </w:numPr>
        <w:tabs>
          <w:tab w:val="left" w:pos="567"/>
        </w:tabs>
        <w:spacing w:after="240" w:line="360" w:lineRule="auto"/>
        <w:jc w:val="both"/>
      </w:pPr>
      <w:r>
        <w:t>Fumar;</w:t>
      </w:r>
    </w:p>
    <w:p w:rsidR="003931FF" w:rsidRDefault="00981511">
      <w:pPr>
        <w:pStyle w:val="normal0"/>
        <w:numPr>
          <w:ilvl w:val="0"/>
          <w:numId w:val="4"/>
        </w:numPr>
        <w:tabs>
          <w:tab w:val="left" w:pos="567"/>
        </w:tabs>
        <w:spacing w:after="240" w:line="360" w:lineRule="auto"/>
        <w:jc w:val="both"/>
      </w:pPr>
      <w:r>
        <w:t>Comer lanches ou refeições de qualquer natureza bem como adentrar ao recinto portando bebidas (permite-se somente água mineral);</w:t>
      </w:r>
    </w:p>
    <w:p w:rsidR="003931FF" w:rsidRDefault="00981511">
      <w:pPr>
        <w:pStyle w:val="normal0"/>
        <w:numPr>
          <w:ilvl w:val="0"/>
          <w:numId w:val="4"/>
        </w:numPr>
        <w:tabs>
          <w:tab w:val="left" w:pos="567"/>
        </w:tabs>
        <w:spacing w:after="240" w:line="360" w:lineRule="auto"/>
        <w:jc w:val="both"/>
      </w:pPr>
      <w:r>
        <w:t>Fazer uso de aparelhos sonoros que causem desconforto aos presentes;</w:t>
      </w:r>
    </w:p>
    <w:p w:rsidR="003931FF" w:rsidRDefault="00981511">
      <w:pPr>
        <w:pStyle w:val="normal0"/>
        <w:numPr>
          <w:ilvl w:val="0"/>
          <w:numId w:val="4"/>
        </w:numPr>
        <w:tabs>
          <w:tab w:val="left" w:pos="567"/>
        </w:tabs>
        <w:spacing w:after="240" w:line="360" w:lineRule="auto"/>
        <w:jc w:val="both"/>
      </w:pPr>
      <w:r>
        <w:t>Portar-se de maneira inconveniente.</w:t>
      </w:r>
    </w:p>
    <w:p w:rsidR="003931FF" w:rsidRDefault="00981511">
      <w:pPr>
        <w:pStyle w:val="normal0"/>
        <w:spacing w:after="240" w:line="360" w:lineRule="auto"/>
        <w:jc w:val="both"/>
        <w:rPr>
          <w:b/>
          <w:bCs/>
        </w:rPr>
      </w:pPr>
      <w:r>
        <w:rPr>
          <w:b/>
          <w:bCs/>
        </w:rPr>
        <w:t>OBSERVAÇÕES:</w:t>
      </w:r>
    </w:p>
    <w:p w:rsidR="003931FF" w:rsidRDefault="00981511">
      <w:pPr>
        <w:pStyle w:val="normal0"/>
        <w:numPr>
          <w:ilvl w:val="0"/>
          <w:numId w:val="3"/>
        </w:numPr>
        <w:spacing w:after="240" w:line="360" w:lineRule="auto"/>
        <w:jc w:val="both"/>
        <w:rPr>
          <w:b/>
          <w:bCs/>
        </w:rPr>
      </w:pPr>
      <w:r>
        <w:rPr>
          <w:b/>
          <w:bCs/>
        </w:rPr>
        <w:t xml:space="preserve">  Equipamentos de vídeo (projetor multimídia, microcomputador, etc) deverão ser providenciados pelo solicitante.</w:t>
      </w:r>
    </w:p>
    <w:p w:rsidR="003931FF" w:rsidRDefault="00981511">
      <w:pPr>
        <w:pStyle w:val="normal0"/>
        <w:numPr>
          <w:ilvl w:val="0"/>
          <w:numId w:val="3"/>
        </w:numPr>
        <w:spacing w:after="240" w:line="360" w:lineRule="auto"/>
        <w:jc w:val="both"/>
        <w:rPr>
          <w:b/>
          <w:bCs/>
        </w:rPr>
      </w:pPr>
      <w:r>
        <w:rPr>
          <w:b/>
          <w:bCs/>
        </w:rPr>
        <w:t xml:space="preserve">   Após a utilização do Anfiteatro o requerente deverá</w:t>
      </w:r>
      <w:r w:rsidR="00314F84">
        <w:rPr>
          <w:b/>
          <w:bCs/>
        </w:rPr>
        <w:t xml:space="preserve"> fechá-lo ou</w:t>
      </w:r>
      <w:r>
        <w:rPr>
          <w:b/>
          <w:bCs/>
        </w:rPr>
        <w:t xml:space="preserve"> solicitar ao vigia da UEM o fechamento do mesmo.</w:t>
      </w:r>
    </w:p>
    <w:p w:rsidR="003931FF" w:rsidRDefault="00981511">
      <w:pPr>
        <w:pStyle w:val="normal0"/>
        <w:spacing w:after="240"/>
        <w:jc w:val="center"/>
      </w:pPr>
      <w:r>
        <w:t>Maringá, _____ de_________   de 20_____</w:t>
      </w:r>
    </w:p>
    <w:p w:rsidR="003931FF" w:rsidRDefault="003931FF">
      <w:pPr>
        <w:pStyle w:val="normal0"/>
        <w:spacing w:after="240"/>
        <w:jc w:val="center"/>
      </w:pPr>
    </w:p>
    <w:p w:rsidR="003931FF" w:rsidRDefault="00981511">
      <w:pPr>
        <w:pStyle w:val="normal0"/>
        <w:spacing w:after="240"/>
        <w:jc w:val="center"/>
      </w:pPr>
      <w:r>
        <w:t>________________________</w:t>
      </w:r>
    </w:p>
    <w:p w:rsidR="003931FF" w:rsidRPr="009908D5" w:rsidRDefault="00981511" w:rsidP="009908D5">
      <w:pPr>
        <w:pStyle w:val="normal0"/>
        <w:spacing w:after="240"/>
        <w:jc w:val="center"/>
        <w:rPr>
          <w:b/>
          <w:bCs/>
        </w:rPr>
      </w:pPr>
      <w:r>
        <w:rPr>
          <w:b/>
          <w:bCs/>
        </w:rPr>
        <w:t>Responsável</w:t>
      </w:r>
    </w:p>
    <w:sectPr w:rsidR="003931FF" w:rsidRPr="009908D5" w:rsidSect="003931F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64A" w:rsidRDefault="0041364A" w:rsidP="003931FF">
      <w:r>
        <w:separator/>
      </w:r>
    </w:p>
  </w:endnote>
  <w:endnote w:type="continuationSeparator" w:id="1">
    <w:p w:rsidR="0041364A" w:rsidRDefault="0041364A" w:rsidP="003931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E1D1ECF3-EE17-497E-858F-9D968C7983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311E317-F2AF-4AA3-843E-59D52A4853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3048C72-6D0D-42E3-AC35-7A33E55DAD41}"/>
  </w:font>
  <w:font w:name="Arial Round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inyon Script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4" w:fontKey="{EFA5CCB0-0D54-4E62-AE57-C490624E2760}"/>
    <w:embedBoldItalic r:id="rId5" w:fontKey="{9AEF6155-7DC8-4439-B5A8-9E6C1E6096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sig w:usb0="00000000" w:usb1="00000000" w:usb2="00000000" w:usb3="00000000" w:csb0="00000000" w:csb1="00000000"/>
    <w:embedRegular r:id="rId6" w:fontKey="{548FB9C2-A790-4BD3-8950-D36848FB451D}"/>
    <w:embedBoldItalic r:id="rId7" w:fontKey="{99BA84CA-3C79-4A55-985F-DB9D09B1ED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825EB82-E798-4300-9ABC-C298A4CF22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681591B-1650-4626-8092-1A17367F65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1FF" w:rsidRDefault="0098151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Av. Colombo, 5790 – Departamento de Estatística - CEP 87020-900 - Maringá - PR</w:t>
    </w:r>
  </w:p>
  <w:p w:rsidR="003931FF" w:rsidRDefault="0098151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Fone: (44) 3011-4338</w:t>
    </w:r>
  </w:p>
  <w:p w:rsidR="003931FF" w:rsidRDefault="0098151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www.des.uem.br - e-mail: sec-des@.uem.br</w:t>
    </w: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1FF" w:rsidRDefault="0098151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Av. Colombo, 5790 - Reitoria - CEP 87020-900 – Maringá - PR</w:t>
    </w:r>
  </w:p>
  <w:p w:rsidR="003931FF" w:rsidRDefault="0098151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Fones: (44) 3261-4200 – Fax: (44) 3261-4521</w:t>
    </w:r>
  </w:p>
  <w:p w:rsidR="003931FF" w:rsidRDefault="0098151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www.uem.br –  e-mail: sec-gre@.uem.br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64A" w:rsidRDefault="0041364A" w:rsidP="003931FF">
      <w:r>
        <w:separator/>
      </w:r>
    </w:p>
  </w:footnote>
  <w:footnote w:type="continuationSeparator" w:id="1">
    <w:p w:rsidR="0041364A" w:rsidRDefault="0041364A" w:rsidP="003931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1FF" w:rsidRDefault="00717EF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 w:rsidR="00981511">
      <w:rPr>
        <w:color w:val="000000"/>
      </w:rPr>
      <w:instrText>PAGE</w:instrText>
    </w:r>
    <w:r>
      <w:rPr>
        <w:color w:val="000000"/>
      </w:rPr>
      <w:fldChar w:fldCharType="end"/>
    </w: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  <w:p w:rsidR="003931FF" w:rsidRDefault="003931FF">
    <w:pPr>
      <w:pStyle w:val="normal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tbl>
    <w:tblPr>
      <w:tblStyle w:val="a1"/>
      <w:tblW w:w="13892" w:type="dxa"/>
      <w:tblInd w:w="-1073" w:type="dxa"/>
      <w:tblLayout w:type="fixed"/>
      <w:tblLook w:val="0000"/>
    </w:tblPr>
    <w:tblGrid>
      <w:gridCol w:w="1844"/>
      <w:gridCol w:w="12048"/>
    </w:tblGrid>
    <w:tr w:rsidR="003931FF">
      <w:trPr>
        <w:cantSplit/>
        <w:tblHeader/>
      </w:trPr>
      <w:tc>
        <w:tcPr>
          <w:tcW w:w="1844" w:type="dxa"/>
        </w:tcPr>
        <w:p w:rsidR="003931FF" w:rsidRDefault="00981511">
          <w:pPr>
            <w:pStyle w:val="normal0"/>
            <w:jc w:val="center"/>
            <w:rPr>
              <w:rFonts w:ascii="Arial Rounded" w:eastAsia="Arial Rounded" w:hAnsi="Arial Rounded" w:cs="Arial Rounded"/>
              <w:b/>
              <w:bCs/>
              <w:sz w:val="52"/>
              <w:szCs w:val="52"/>
            </w:rPr>
          </w:pPr>
          <w:r>
            <w:rPr>
              <w:noProof/>
            </w:rPr>
            <w:drawing>
              <wp:inline distT="0" distB="0" distL="114300" distR="114300">
                <wp:extent cx="586105" cy="611505"/>
                <wp:effectExtent l="0" t="0" r="0" b="0"/>
                <wp:docPr id="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105" cy="611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048" w:type="dxa"/>
        </w:tcPr>
        <w:p w:rsidR="003931FF" w:rsidRDefault="00981511">
          <w:pPr>
            <w:pStyle w:val="normal0"/>
            <w:keepNext/>
            <w:tabs>
              <w:tab w:val="left" w:pos="5670"/>
            </w:tabs>
            <w:rPr>
              <w:rFonts w:ascii="Pinyon Script" w:eastAsia="Pinyon Script" w:hAnsi="Pinyon Script" w:cs="Pinyon Script"/>
              <w:sz w:val="44"/>
              <w:szCs w:val="44"/>
            </w:rPr>
          </w:pPr>
          <w:r>
            <w:rPr>
              <w:rFonts w:ascii="Pinyon Script" w:eastAsia="Pinyon Script" w:hAnsi="Pinyon Script" w:cs="Pinyon Script"/>
              <w:b/>
              <w:bCs/>
              <w:i/>
              <w:iCs/>
              <w:sz w:val="44"/>
              <w:szCs w:val="44"/>
            </w:rPr>
            <w:t>Universidade Estadual de Maringá</w:t>
          </w:r>
        </w:p>
        <w:p w:rsidR="003931FF" w:rsidRDefault="00981511">
          <w:pPr>
            <w:pStyle w:val="normal0"/>
            <w:keepNext/>
            <w:numPr>
              <w:ilvl w:val="0"/>
              <w:numId w:val="1"/>
            </w:numPr>
            <w:ind w:left="141"/>
            <w:jc w:val="both"/>
            <w:rPr>
              <w:rFonts w:ascii="Arial" w:eastAsia="Arial" w:hAnsi="Arial" w:cs="Arial"/>
              <w:sz w:val="28"/>
              <w:szCs w:val="28"/>
            </w:rPr>
          </w:pPr>
          <w:r>
            <w:rPr>
              <w:sz w:val="28"/>
              <w:szCs w:val="28"/>
            </w:rPr>
            <w:t xml:space="preserve">Unidade: </w:t>
          </w:r>
          <w:r>
            <w:rPr>
              <w:b/>
              <w:bCs/>
            </w:rPr>
            <w:t>Departamento de Estatística - DES</w:t>
          </w:r>
        </w:p>
        <w:p w:rsidR="003931FF" w:rsidRDefault="003931FF">
          <w:pPr>
            <w:pStyle w:val="normal0"/>
            <w:keepNext/>
            <w:numPr>
              <w:ilvl w:val="0"/>
              <w:numId w:val="1"/>
            </w:numPr>
            <w:ind w:left="141"/>
            <w:jc w:val="right"/>
            <w:rPr>
              <w:rFonts w:ascii="Arial" w:eastAsia="Arial" w:hAnsi="Arial" w:cs="Arial"/>
              <w:sz w:val="28"/>
              <w:szCs w:val="28"/>
            </w:rPr>
          </w:pPr>
        </w:p>
      </w:tc>
    </w:tr>
  </w:tbl>
  <w:p w:rsidR="003931FF" w:rsidRDefault="009908D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9908D5">
      <w:rPr>
        <w:b/>
        <w:bCs/>
        <w:i/>
        <w:iCs/>
        <w:color w:val="000000"/>
      </w:rPr>
      <w:t>Resolução Nº. 008</w:t>
    </w:r>
    <w:r w:rsidR="00981511" w:rsidRPr="009908D5">
      <w:rPr>
        <w:b/>
        <w:bCs/>
        <w:i/>
        <w:iCs/>
        <w:color w:val="000000"/>
      </w:rPr>
      <w:t>/2025-DES</w:t>
    </w:r>
    <w:r w:rsidR="00981511">
      <w:rPr>
        <w:b/>
        <w:bCs/>
        <w:i/>
        <w:iCs/>
        <w:color w:val="000000"/>
      </w:rPr>
      <w:t xml:space="preserve">                                                                                                                          </w:t>
    </w: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1FF" w:rsidRDefault="003931FF">
    <w:pPr>
      <w:pStyle w:val="normal0"/>
    </w:pPr>
  </w:p>
  <w:tbl>
    <w:tblPr>
      <w:tblStyle w:val="a2"/>
      <w:tblW w:w="9356" w:type="dxa"/>
      <w:tblInd w:w="-212" w:type="dxa"/>
      <w:tblLayout w:type="fixed"/>
      <w:tblLook w:val="0000"/>
    </w:tblPr>
    <w:tblGrid>
      <w:gridCol w:w="1102"/>
      <w:gridCol w:w="8254"/>
    </w:tblGrid>
    <w:tr w:rsidR="003931FF">
      <w:trPr>
        <w:cantSplit/>
        <w:trHeight w:val="841"/>
        <w:tblHeader/>
      </w:trPr>
      <w:tc>
        <w:tcPr>
          <w:tcW w:w="1102" w:type="dxa"/>
        </w:tcPr>
        <w:p w:rsidR="003931FF" w:rsidRDefault="00981511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360"/>
            <w:rPr>
              <w:rFonts w:ascii="Arial Rounded" w:eastAsia="Arial Rounded" w:hAnsi="Arial Rounded" w:cs="Arial Rounded"/>
              <w:b/>
              <w:bCs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>
                <wp:extent cx="586105" cy="611505"/>
                <wp:effectExtent l="0" t="0" r="0" b="0"/>
                <wp:docPr id="1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105" cy="611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54" w:type="dxa"/>
        </w:tcPr>
        <w:p w:rsidR="003931FF" w:rsidRDefault="00981511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160"/>
            <w:rPr>
              <w:rFonts w:ascii="Corsiva" w:eastAsia="Corsiva" w:hAnsi="Corsiva" w:cs="Corsiva"/>
              <w:color w:val="000000"/>
              <w:sz w:val="44"/>
              <w:szCs w:val="44"/>
            </w:rPr>
          </w:pPr>
          <w:r>
            <w:rPr>
              <w:rFonts w:ascii="Corsiva" w:eastAsia="Corsiva" w:hAnsi="Corsiva" w:cs="Corsiva"/>
              <w:b/>
              <w:bCs/>
              <w:i/>
              <w:iCs/>
              <w:color w:val="000000"/>
              <w:sz w:val="44"/>
              <w:szCs w:val="44"/>
            </w:rPr>
            <w:t>Universidade Estadual de Maringá</w:t>
          </w:r>
        </w:p>
        <w:p w:rsidR="003931FF" w:rsidRDefault="00981511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color w:val="000000"/>
              <w:sz w:val="22"/>
              <w:szCs w:val="22"/>
            </w:rPr>
            <w:t>REITORIA</w:t>
          </w:r>
        </w:p>
      </w:tc>
    </w:tr>
  </w:tbl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98151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914400</wp:posOffset>
          </wp:positionH>
          <wp:positionV relativeFrom="paragraph">
            <wp:posOffset>628015</wp:posOffset>
          </wp:positionV>
          <wp:extent cx="3893820" cy="4800600"/>
          <wp:effectExtent l="0" t="0" r="0" b="0"/>
          <wp:wrapNone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3820" cy="480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3931FF" w:rsidRDefault="003931F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C516F"/>
    <w:multiLevelType w:val="multilevel"/>
    <w:tmpl w:val="A5EAB25E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4">
      <w:start w:val="1"/>
      <w:numFmt w:val="bullet"/>
      <w:lvlText w:val="−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5">
      <w:start w:val="1"/>
      <w:numFmt w:val="bullet"/>
      <w:lvlText w:val="−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6">
      <w:start w:val="1"/>
      <w:numFmt w:val="bullet"/>
      <w:lvlText w:val="−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7">
      <w:start w:val="1"/>
      <w:numFmt w:val="bullet"/>
      <w:lvlText w:val="−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8">
      <w:start w:val="1"/>
      <w:numFmt w:val="bullet"/>
      <w:lvlText w:val="−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</w:rPr>
    </w:lvl>
  </w:abstractNum>
  <w:abstractNum w:abstractNumId="1">
    <w:nsid w:val="39594B4E"/>
    <w:multiLevelType w:val="multilevel"/>
    <w:tmpl w:val="83CCAC80"/>
    <w:lvl w:ilvl="0">
      <w:start w:val="1"/>
      <w:numFmt w:val="lowerRoman"/>
      <w:lvlText w:val="%1."/>
      <w:lvlJc w:val="right"/>
      <w:pPr>
        <w:ind w:left="504" w:hanging="216"/>
      </w:pPr>
      <w:rPr>
        <w:b/>
        <w:bCs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3F607461"/>
    <w:multiLevelType w:val="multilevel"/>
    <w:tmpl w:val="FA0C36EE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3">
    <w:nsid w:val="55C77AAF"/>
    <w:multiLevelType w:val="multilevel"/>
    <w:tmpl w:val="A2785C16"/>
    <w:lvl w:ilvl="0">
      <w:start w:val="1"/>
      <w:numFmt w:val="lowerRoman"/>
      <w:lvlText w:val="%1."/>
      <w:lvlJc w:val="right"/>
      <w:pPr>
        <w:ind w:left="504" w:hanging="216"/>
      </w:pPr>
      <w:rPr>
        <w:b/>
        <w:bCs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1FF"/>
    <w:rsid w:val="00314F84"/>
    <w:rsid w:val="003931FF"/>
    <w:rsid w:val="0041364A"/>
    <w:rsid w:val="007117D3"/>
    <w:rsid w:val="00717EF7"/>
    <w:rsid w:val="00981511"/>
    <w:rsid w:val="009908D5"/>
    <w:rsid w:val="00C17E50"/>
    <w:rsid w:val="00C87757"/>
    <w:rsid w:val="00C940B8"/>
    <w:rsid w:val="00D75B54"/>
    <w:rsid w:val="00FB2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4BE"/>
  </w:style>
  <w:style w:type="paragraph" w:styleId="Ttulo1">
    <w:name w:val="heading 1"/>
    <w:basedOn w:val="normal0"/>
    <w:next w:val="normal0"/>
    <w:rsid w:val="003931F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3931F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3931F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3931F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3931FF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rsid w:val="003931FF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3931F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3931FF"/>
  </w:style>
  <w:style w:type="paragraph" w:styleId="Ttulo">
    <w:name w:val="Title"/>
    <w:basedOn w:val="normal0"/>
    <w:next w:val="normal0"/>
    <w:rsid w:val="003931FF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81012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rsid w:val="0081012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rsid w:val="0081012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Rodap">
    <w:name w:val="footer"/>
    <w:basedOn w:val="normal0"/>
    <w:link w:val="RodapChar"/>
    <w:uiPriority w:val="99"/>
    <w:unhideWhenUsed/>
    <w:rsid w:val="001D32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D32B1"/>
  </w:style>
  <w:style w:type="paragraph" w:styleId="Textodebalo">
    <w:name w:val="Balloon Text"/>
    <w:basedOn w:val="normal0"/>
    <w:link w:val="TextodebaloChar"/>
    <w:uiPriority w:val="99"/>
    <w:semiHidden/>
    <w:unhideWhenUsed/>
    <w:rsid w:val="003048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853"/>
    <w:rPr>
      <w:rFonts w:ascii="Tahoma" w:hAnsi="Tahoma" w:cs="Tahoma"/>
      <w:sz w:val="16"/>
      <w:szCs w:val="16"/>
    </w:rPr>
  </w:style>
  <w:style w:type="paragraph" w:styleId="Subttulo">
    <w:name w:val="Subtitle"/>
    <w:basedOn w:val="normal0"/>
    <w:next w:val="normal0"/>
    <w:rsid w:val="003931F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rsid w:val="003931F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3931FF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Aesj8qprtQ6eTfkx0vqUhl8+tA==">CgMxLjA4AHIhMS1qUERZOFZvWG93VmdRbGZMdE9zQ3VXU0xGaXZfR244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492</Words>
  <Characters>2660</Characters>
  <Application>Microsoft Office Word</Application>
  <DocSecurity>0</DocSecurity>
  <Lines>22</Lines>
  <Paragraphs>6</Paragraphs>
  <ScaleCrop>false</ScaleCrop>
  <Company>UEM</Company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uem</cp:lastModifiedBy>
  <cp:revision>5</cp:revision>
  <dcterms:created xsi:type="dcterms:W3CDTF">2024-10-02T17:20:00Z</dcterms:created>
  <dcterms:modified xsi:type="dcterms:W3CDTF">2025-12-11T13:02:00Z</dcterms:modified>
</cp:coreProperties>
</file>